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985" w:rsidRDefault="001B3985" w:rsidP="001B3985">
      <w:pPr>
        <w:spacing w:line="560" w:lineRule="exact"/>
        <w:rPr>
          <w:rFonts w:eastAsia="黑体"/>
          <w:sz w:val="28"/>
          <w:szCs w:val="28"/>
        </w:rPr>
      </w:pPr>
      <w:bookmarkStart w:id="0" w:name="_GoBack"/>
      <w:bookmarkEnd w:id="0"/>
      <w:r>
        <w:rPr>
          <w:rFonts w:ascii="黑体" w:eastAsia="黑体" w:hint="eastAsia"/>
          <w:sz w:val="32"/>
          <w:szCs w:val="28"/>
        </w:rPr>
        <w:t>附件</w:t>
      </w:r>
    </w:p>
    <w:p w:rsidR="001B3985" w:rsidRDefault="001B3985" w:rsidP="001B3985">
      <w:pPr>
        <w:spacing w:line="560" w:lineRule="exact"/>
        <w:rPr>
          <w:rFonts w:ascii="黑体" w:eastAsia="黑体"/>
          <w:sz w:val="28"/>
          <w:szCs w:val="28"/>
        </w:rPr>
      </w:pPr>
    </w:p>
    <w:p w:rsidR="001B3985" w:rsidRDefault="001B3985" w:rsidP="001B3985">
      <w:pPr>
        <w:spacing w:line="560" w:lineRule="exact"/>
        <w:jc w:val="center"/>
        <w:rPr>
          <w:rFonts w:ascii="方正小标宋简体" w:eastAsia="方正小标宋简体" w:hAnsi="华文中宋" w:cs="华文中宋"/>
          <w:bCs/>
          <w:sz w:val="36"/>
          <w:szCs w:val="36"/>
        </w:rPr>
      </w:pPr>
      <w:r>
        <w:rPr>
          <w:rFonts w:ascii="方正小标宋简体" w:eastAsia="方正小标宋简体" w:hAnsi="华文中宋" w:cs="华文中宋" w:hint="eastAsia"/>
          <w:bCs/>
          <w:sz w:val="36"/>
          <w:szCs w:val="36"/>
        </w:rPr>
        <w:t>国家语委科研项目2021年度选题指南</w:t>
      </w:r>
    </w:p>
    <w:p w:rsidR="001B3985" w:rsidRDefault="001B3985" w:rsidP="001B3985">
      <w:pPr>
        <w:spacing w:line="560" w:lineRule="exact"/>
        <w:rPr>
          <w:rFonts w:ascii="仿宋_GB2312" w:eastAsia="仿宋_GB2312"/>
          <w:b/>
          <w:color w:val="FF0000"/>
          <w:sz w:val="30"/>
          <w:szCs w:val="30"/>
        </w:rPr>
      </w:pPr>
    </w:p>
    <w:p w:rsidR="001B3985" w:rsidRDefault="001B3985" w:rsidP="001B3985">
      <w:pPr>
        <w:adjustRightInd w:val="0"/>
        <w:snapToGrid w:val="0"/>
        <w:spacing w:line="600" w:lineRule="exact"/>
        <w:rPr>
          <w:rFonts w:ascii="黑体" w:eastAsia="黑体" w:hAnsi="黑体" w:cs="黑体"/>
          <w:sz w:val="32"/>
          <w:szCs w:val="32"/>
          <w:lang w:eastAsia="zh-Hans"/>
        </w:rPr>
      </w:pPr>
      <w:r>
        <w:rPr>
          <w:rFonts w:ascii="黑体" w:eastAsia="黑体" w:hAnsi="黑体" w:cs="黑体" w:hint="eastAsia"/>
          <w:sz w:val="32"/>
          <w:szCs w:val="32"/>
          <w:lang w:eastAsia="zh-Hans"/>
        </w:rPr>
        <w:t>一、重大项目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我国语言文字治理体系现状及创新研究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语言文字事业服务乡村振兴战略的路径与举措研究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中国语言学话语体系建设与传播研究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海南自由贸易港语言服务研究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/>
          <w:sz w:val="32"/>
          <w:szCs w:val="32"/>
        </w:rPr>
        <w:t>基于数字化的红色文化资源开发</w:t>
      </w:r>
      <w:r>
        <w:rPr>
          <w:rFonts w:ascii="仿宋_GB2312" w:eastAsia="仿宋_GB2312" w:hAnsi="仿宋_GB2312" w:cs="仿宋_GB2312" w:hint="eastAsia"/>
          <w:sz w:val="32"/>
          <w:szCs w:val="32"/>
        </w:rPr>
        <w:t>与</w:t>
      </w:r>
      <w:r>
        <w:rPr>
          <w:rFonts w:ascii="仿宋_GB2312" w:eastAsia="仿宋_GB2312" w:hAnsi="仿宋_GB2312" w:cs="仿宋_GB2312"/>
          <w:sz w:val="32"/>
          <w:szCs w:val="32"/>
        </w:rPr>
        <w:t>有效传播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eastAsia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  <w:lang w:eastAsia="zh-Hans"/>
        </w:rPr>
        <w:t>二、重点项目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1.新时代语言国情调查方案研究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我国语言文字标准国际化方略及路径研究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pacing w:val="-6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pacing w:val="-6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>民族地区农村语言使用状况与经济社会发展研究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4.基础教育汉字分级标准研究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5.机器合成语音（普通话）的评测标准研究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6.健康中国建设中的语言问题研究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海外华文教育与传承新动向研究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8.服务文明互鉴的外语教育学科体系建设与实践研究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9.中小学多语种外语教育研究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多模态语言舆情监测研究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11.语言安全关键问题研究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pacing w:val="-17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7"/>
          <w:sz w:val="32"/>
          <w:szCs w:val="32"/>
        </w:rPr>
        <w:lastRenderedPageBreak/>
        <w:t>12.服务国家出版物规范管理的语言文字标准精细化和系统化研究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13.中文阅读障碍及干预研究</w:t>
      </w:r>
    </w:p>
    <w:p w:rsidR="001B3985" w:rsidRDefault="001B3985" w:rsidP="001B3985">
      <w:pPr>
        <w:adjustRightInd w:val="0"/>
        <w:snapToGrid w:val="0"/>
        <w:spacing w:line="600" w:lineRule="exact"/>
        <w:rPr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  <w:lang w:eastAsia="zh-Hans"/>
        </w:rPr>
        <w:t>三、一般项目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中国语言生活研究的理念和方法研究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语言文字事业服务生态文明建设研究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语言科技产业现状及发展趋势研究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>机器输出自然语言（中文）的应用场景与存在问题研究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5.面向人工智能技术创新的语料库现状及建设路径研究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（研究时间限期1年，研究成果为资政报告和调研报告）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老年语言服务研究</w:t>
      </w:r>
    </w:p>
    <w:p w:rsidR="001B3985" w:rsidRDefault="001B3985" w:rsidP="001B3985">
      <w:pPr>
        <w:adjustRightInd w:val="0"/>
        <w:snapToGrid w:val="0"/>
        <w:spacing w:line="600" w:lineRule="exact"/>
        <w:rPr>
          <w:rFonts w:ascii="仿宋_GB2312" w:eastAsia="仿宋_GB2312"/>
          <w:sz w:val="32"/>
          <w:szCs w:val="30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7.历史文化名城名镇名村语言景观调查研究</w:t>
      </w:r>
    </w:p>
    <w:p w:rsidR="00A67652" w:rsidRPr="001B3985" w:rsidRDefault="00494C03"/>
    <w:sectPr w:rsidR="00A67652" w:rsidRPr="001B3985">
      <w:footerReference w:type="even" r:id="rId6"/>
      <w:footerReference w:type="default" r:id="rId7"/>
      <w:pgSz w:w="11906" w:h="16838"/>
      <w:pgMar w:top="1440" w:right="1800" w:bottom="1984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C03" w:rsidRDefault="00494C03">
      <w:r>
        <w:separator/>
      </w:r>
    </w:p>
  </w:endnote>
  <w:endnote w:type="continuationSeparator" w:id="0">
    <w:p w:rsidR="00494C03" w:rsidRDefault="00494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127" w:rsidRDefault="001B3985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6F4127" w:rsidRDefault="006F4127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127" w:rsidRDefault="001B3985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 w:rsidR="002C7D2A">
      <w:rPr>
        <w:rStyle w:val="a3"/>
        <w:noProof/>
      </w:rPr>
      <w:t>2</w:t>
    </w:r>
    <w:r>
      <w:fldChar w:fldCharType="end"/>
    </w:r>
  </w:p>
  <w:p w:rsidR="006F4127" w:rsidRDefault="006F412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C03" w:rsidRDefault="00494C03">
      <w:r>
        <w:separator/>
      </w:r>
    </w:p>
  </w:footnote>
  <w:footnote w:type="continuationSeparator" w:id="0">
    <w:p w:rsidR="00494C03" w:rsidRDefault="00494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985"/>
    <w:rsid w:val="001B3985"/>
    <w:rsid w:val="002C7D2A"/>
    <w:rsid w:val="00494C03"/>
    <w:rsid w:val="006F4127"/>
    <w:rsid w:val="007C4FA4"/>
    <w:rsid w:val="00C94DC3"/>
    <w:rsid w:val="00D9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700CBC-82DA-415B-99E0-046B8C982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rsid w:val="001B39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39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B3985"/>
  </w:style>
  <w:style w:type="paragraph" w:styleId="a4">
    <w:name w:val="footer"/>
    <w:basedOn w:val="a"/>
    <w:link w:val="Char"/>
    <w:rsid w:val="001B3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1B3985"/>
    <w:rPr>
      <w:rFonts w:ascii="Times New Roman" w:eastAsia="宋体" w:hAnsi="Times New Roman" w:cs="Times New Roman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B3985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478</Characters>
  <Application>Microsoft Office Word</Application>
  <DocSecurity>0</DocSecurity>
  <Lines>3</Lines>
  <Paragraphs>1</Paragraphs>
  <ScaleCrop>false</ScaleCrop>
  <Company>CHINA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2</cp:revision>
  <dcterms:created xsi:type="dcterms:W3CDTF">2021-07-21T02:25:00Z</dcterms:created>
  <dcterms:modified xsi:type="dcterms:W3CDTF">2021-07-21T02:25:00Z</dcterms:modified>
</cp:coreProperties>
</file>